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EB9" w:rsidRPr="007005DB" w:rsidRDefault="007005DB" w:rsidP="00CC2EB9">
      <w:pPr>
        <w:spacing w:after="0" w:line="240" w:lineRule="auto"/>
        <w:jc w:val="center"/>
        <w:rPr>
          <w:rFonts w:ascii="Times New Roman" w:hAnsi="Times New Roman" w:cs="Times New Roman"/>
          <w:b/>
          <w:color w:val="357355"/>
          <w:sz w:val="36"/>
          <w:szCs w:val="36"/>
        </w:rPr>
      </w:pPr>
      <w:r w:rsidRPr="007005DB">
        <w:rPr>
          <w:rFonts w:ascii="Times New Roman" w:hAnsi="Times New Roman" w:cs="Times New Roman"/>
          <w:b/>
          <w:color w:val="357355"/>
          <w:sz w:val="36"/>
          <w:szCs w:val="36"/>
        </w:rPr>
        <w:t xml:space="preserve">Девиз </w:t>
      </w:r>
      <w:r w:rsidR="00F1228A" w:rsidRPr="007005DB">
        <w:rPr>
          <w:rFonts w:ascii="Times New Roman" w:hAnsi="Times New Roman" w:cs="Times New Roman"/>
          <w:b/>
          <w:color w:val="357355"/>
          <w:sz w:val="36"/>
          <w:szCs w:val="36"/>
        </w:rPr>
        <w:t>Всемирно</w:t>
      </w:r>
      <w:r w:rsidRPr="007005DB">
        <w:rPr>
          <w:rFonts w:ascii="Times New Roman" w:hAnsi="Times New Roman" w:cs="Times New Roman"/>
          <w:b/>
          <w:color w:val="357355"/>
          <w:sz w:val="36"/>
          <w:szCs w:val="36"/>
        </w:rPr>
        <w:t>го</w:t>
      </w:r>
      <w:r w:rsidR="00F1228A" w:rsidRPr="007005DB">
        <w:rPr>
          <w:rFonts w:ascii="Times New Roman" w:hAnsi="Times New Roman" w:cs="Times New Roman"/>
          <w:b/>
          <w:color w:val="357355"/>
          <w:sz w:val="36"/>
          <w:szCs w:val="36"/>
        </w:rPr>
        <w:t xml:space="preserve"> дн</w:t>
      </w:r>
      <w:r w:rsidRPr="007005DB">
        <w:rPr>
          <w:rFonts w:ascii="Times New Roman" w:hAnsi="Times New Roman" w:cs="Times New Roman"/>
          <w:b/>
          <w:color w:val="357355"/>
          <w:sz w:val="36"/>
          <w:szCs w:val="36"/>
        </w:rPr>
        <w:t>я</w:t>
      </w:r>
      <w:r w:rsidR="00F1228A" w:rsidRPr="007005DB">
        <w:rPr>
          <w:rFonts w:ascii="Times New Roman" w:hAnsi="Times New Roman" w:cs="Times New Roman"/>
          <w:b/>
          <w:color w:val="357355"/>
          <w:sz w:val="36"/>
          <w:szCs w:val="36"/>
        </w:rPr>
        <w:t xml:space="preserve"> защиты прав потребителей </w:t>
      </w:r>
      <w:r w:rsidR="00CC2EB9" w:rsidRPr="007005DB">
        <w:rPr>
          <w:rFonts w:ascii="Times New Roman" w:hAnsi="Times New Roman" w:cs="Times New Roman"/>
          <w:b/>
          <w:color w:val="357355"/>
          <w:sz w:val="36"/>
          <w:szCs w:val="36"/>
        </w:rPr>
        <w:t xml:space="preserve"> в 2023г. </w:t>
      </w:r>
      <w:r w:rsidRPr="007005DB">
        <w:rPr>
          <w:rFonts w:ascii="Times New Roman" w:hAnsi="Times New Roman" w:cs="Times New Roman"/>
          <w:b/>
          <w:color w:val="357355"/>
          <w:sz w:val="36"/>
          <w:szCs w:val="36"/>
        </w:rPr>
        <w:t xml:space="preserve"> - </w:t>
      </w:r>
      <w:r w:rsidR="00CC2EB9" w:rsidRPr="007005DB">
        <w:rPr>
          <w:rFonts w:ascii="Times New Roman" w:hAnsi="Times New Roman" w:cs="Times New Roman"/>
          <w:b/>
          <w:color w:val="357355"/>
          <w:sz w:val="36"/>
          <w:szCs w:val="36"/>
        </w:rPr>
        <w:t>«</w:t>
      </w:r>
      <w:r w:rsidR="00CC2EB9" w:rsidRPr="007005DB">
        <w:rPr>
          <w:rFonts w:ascii="Times New Roman" w:hAnsi="Times New Roman" w:cs="Times New Roman"/>
          <w:b/>
          <w:color w:val="357355"/>
          <w:sz w:val="36"/>
          <w:szCs w:val="36"/>
          <w:lang w:val="en-US"/>
        </w:rPr>
        <w:t>World</w:t>
      </w:r>
      <w:r w:rsidR="00CC2EB9" w:rsidRPr="007005DB">
        <w:rPr>
          <w:rFonts w:ascii="Times New Roman" w:hAnsi="Times New Roman" w:cs="Times New Roman"/>
          <w:b/>
          <w:color w:val="357355"/>
          <w:sz w:val="36"/>
          <w:szCs w:val="36"/>
        </w:rPr>
        <w:t xml:space="preserve"> </w:t>
      </w:r>
      <w:r w:rsidR="00CC2EB9" w:rsidRPr="007005DB">
        <w:rPr>
          <w:rFonts w:ascii="Times New Roman" w:hAnsi="Times New Roman" w:cs="Times New Roman"/>
          <w:b/>
          <w:color w:val="357355"/>
          <w:sz w:val="36"/>
          <w:szCs w:val="36"/>
          <w:lang w:val="en-US"/>
        </w:rPr>
        <w:t>Consumer</w:t>
      </w:r>
      <w:r w:rsidR="00CC2EB9" w:rsidRPr="007005DB">
        <w:rPr>
          <w:rFonts w:ascii="Times New Roman" w:hAnsi="Times New Roman" w:cs="Times New Roman"/>
          <w:b/>
          <w:color w:val="357355"/>
          <w:sz w:val="36"/>
          <w:szCs w:val="36"/>
        </w:rPr>
        <w:t xml:space="preserve"> </w:t>
      </w:r>
      <w:r w:rsidR="00CC2EB9" w:rsidRPr="007005DB">
        <w:rPr>
          <w:rFonts w:ascii="Times New Roman" w:hAnsi="Times New Roman" w:cs="Times New Roman"/>
          <w:b/>
          <w:color w:val="357355"/>
          <w:sz w:val="36"/>
          <w:szCs w:val="36"/>
          <w:lang w:val="en-US"/>
        </w:rPr>
        <w:t>Rights</w:t>
      </w:r>
      <w:r w:rsidR="00CC2EB9" w:rsidRPr="007005DB">
        <w:rPr>
          <w:rFonts w:ascii="Times New Roman" w:hAnsi="Times New Roman" w:cs="Times New Roman"/>
          <w:b/>
          <w:color w:val="357355"/>
          <w:sz w:val="36"/>
          <w:szCs w:val="36"/>
        </w:rPr>
        <w:t xml:space="preserve"> </w:t>
      </w:r>
      <w:r w:rsidR="00CC2EB9" w:rsidRPr="007005DB">
        <w:rPr>
          <w:rFonts w:ascii="Times New Roman" w:hAnsi="Times New Roman" w:cs="Times New Roman"/>
          <w:b/>
          <w:color w:val="357355"/>
          <w:sz w:val="36"/>
          <w:szCs w:val="36"/>
          <w:lang w:val="en-US"/>
        </w:rPr>
        <w:t>Day</w:t>
      </w:r>
      <w:r w:rsidR="00CC2EB9" w:rsidRPr="007005DB">
        <w:rPr>
          <w:rFonts w:ascii="Times New Roman" w:hAnsi="Times New Roman" w:cs="Times New Roman"/>
          <w:b/>
          <w:color w:val="357355"/>
          <w:sz w:val="36"/>
          <w:szCs w:val="36"/>
        </w:rPr>
        <w:t xml:space="preserve"> </w:t>
      </w:r>
      <w:r w:rsidR="00CC2EB9" w:rsidRPr="007005DB">
        <w:rPr>
          <w:rFonts w:ascii="Times New Roman" w:hAnsi="Times New Roman" w:cs="Times New Roman"/>
          <w:b/>
          <w:color w:val="357355"/>
          <w:sz w:val="36"/>
          <w:szCs w:val="36"/>
          <w:lang w:val="en-US"/>
        </w:rPr>
        <w:t>To</w:t>
      </w:r>
      <w:r w:rsidR="00CC2EB9" w:rsidRPr="007005DB">
        <w:rPr>
          <w:rFonts w:ascii="Times New Roman" w:hAnsi="Times New Roman" w:cs="Times New Roman"/>
          <w:b/>
          <w:color w:val="357355"/>
          <w:sz w:val="36"/>
          <w:szCs w:val="36"/>
        </w:rPr>
        <w:t xml:space="preserve"> </w:t>
      </w:r>
      <w:r w:rsidR="00CC2EB9" w:rsidRPr="007005DB">
        <w:rPr>
          <w:rFonts w:ascii="Times New Roman" w:hAnsi="Times New Roman" w:cs="Times New Roman"/>
          <w:b/>
          <w:color w:val="357355"/>
          <w:sz w:val="36"/>
          <w:szCs w:val="36"/>
          <w:lang w:val="en-US"/>
        </w:rPr>
        <w:t>Empower</w:t>
      </w:r>
      <w:r w:rsidR="00CC2EB9" w:rsidRPr="007005DB">
        <w:rPr>
          <w:rFonts w:ascii="Times New Roman" w:hAnsi="Times New Roman" w:cs="Times New Roman"/>
          <w:b/>
          <w:color w:val="357355"/>
          <w:sz w:val="36"/>
          <w:szCs w:val="36"/>
        </w:rPr>
        <w:t xml:space="preserve"> </w:t>
      </w:r>
      <w:r w:rsidR="00CC2EB9" w:rsidRPr="007005DB">
        <w:rPr>
          <w:rFonts w:ascii="Times New Roman" w:hAnsi="Times New Roman" w:cs="Times New Roman"/>
          <w:b/>
          <w:color w:val="357355"/>
          <w:sz w:val="36"/>
          <w:szCs w:val="36"/>
          <w:lang w:val="en-US"/>
        </w:rPr>
        <w:t>Consumers</w:t>
      </w:r>
      <w:r w:rsidR="00CC2EB9" w:rsidRPr="007005DB">
        <w:rPr>
          <w:rFonts w:ascii="Times New Roman" w:hAnsi="Times New Roman" w:cs="Times New Roman"/>
          <w:b/>
          <w:color w:val="357355"/>
          <w:sz w:val="36"/>
          <w:szCs w:val="36"/>
        </w:rPr>
        <w:t xml:space="preserve"> </w:t>
      </w:r>
      <w:r w:rsidR="00CC2EB9" w:rsidRPr="007005DB">
        <w:rPr>
          <w:rFonts w:ascii="Times New Roman" w:hAnsi="Times New Roman" w:cs="Times New Roman"/>
          <w:b/>
          <w:color w:val="357355"/>
          <w:sz w:val="36"/>
          <w:szCs w:val="36"/>
          <w:lang w:val="en-US"/>
        </w:rPr>
        <w:t>Through</w:t>
      </w:r>
      <w:r w:rsidR="00CC2EB9" w:rsidRPr="007005DB">
        <w:rPr>
          <w:rFonts w:ascii="Times New Roman" w:hAnsi="Times New Roman" w:cs="Times New Roman"/>
          <w:b/>
          <w:color w:val="357355"/>
          <w:sz w:val="36"/>
          <w:szCs w:val="36"/>
        </w:rPr>
        <w:t xml:space="preserve"> </w:t>
      </w:r>
      <w:r w:rsidR="00CC2EB9" w:rsidRPr="007005DB">
        <w:rPr>
          <w:rFonts w:ascii="Times New Roman" w:hAnsi="Times New Roman" w:cs="Times New Roman"/>
          <w:b/>
          <w:color w:val="357355"/>
          <w:sz w:val="36"/>
          <w:szCs w:val="36"/>
          <w:lang w:val="en-US"/>
        </w:rPr>
        <w:t>Clean</w:t>
      </w:r>
      <w:r w:rsidR="00CC2EB9" w:rsidRPr="007005DB">
        <w:rPr>
          <w:rFonts w:ascii="Times New Roman" w:hAnsi="Times New Roman" w:cs="Times New Roman"/>
          <w:b/>
          <w:color w:val="357355"/>
          <w:sz w:val="36"/>
          <w:szCs w:val="36"/>
        </w:rPr>
        <w:t xml:space="preserve"> </w:t>
      </w:r>
      <w:r w:rsidR="00CC2EB9" w:rsidRPr="007005DB">
        <w:rPr>
          <w:rFonts w:ascii="Times New Roman" w:hAnsi="Times New Roman" w:cs="Times New Roman"/>
          <w:b/>
          <w:color w:val="357355"/>
          <w:sz w:val="36"/>
          <w:szCs w:val="36"/>
          <w:lang w:val="en-US"/>
        </w:rPr>
        <w:t>Energy</w:t>
      </w:r>
      <w:r w:rsidR="00CC2EB9" w:rsidRPr="007005DB">
        <w:rPr>
          <w:rFonts w:ascii="Times New Roman" w:hAnsi="Times New Roman" w:cs="Times New Roman"/>
          <w:b/>
          <w:color w:val="357355"/>
          <w:sz w:val="36"/>
          <w:szCs w:val="36"/>
        </w:rPr>
        <w:t xml:space="preserve"> </w:t>
      </w:r>
      <w:r w:rsidR="00CC2EB9" w:rsidRPr="007005DB">
        <w:rPr>
          <w:rFonts w:ascii="Times New Roman" w:hAnsi="Times New Roman" w:cs="Times New Roman"/>
          <w:b/>
          <w:color w:val="357355"/>
          <w:sz w:val="36"/>
          <w:szCs w:val="36"/>
          <w:lang w:val="en-US"/>
        </w:rPr>
        <w:t>Transitions</w:t>
      </w:r>
      <w:r w:rsidR="00CC2EB9" w:rsidRPr="007005DB">
        <w:rPr>
          <w:rFonts w:ascii="Times New Roman" w:hAnsi="Times New Roman" w:cs="Times New Roman"/>
          <w:b/>
          <w:color w:val="357355"/>
          <w:sz w:val="36"/>
          <w:szCs w:val="36"/>
        </w:rPr>
        <w:t xml:space="preserve">» - «Расширение прав и возможностей потребителей посредством перехода к потреблению экологически чистой энергии и продукции»  </w:t>
      </w:r>
    </w:p>
    <w:p w:rsidR="007005DB" w:rsidRDefault="007005DB" w:rsidP="00CC2EB9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7005DB" w:rsidRPr="00FA3B6B" w:rsidRDefault="007005DB" w:rsidP="007005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7005DB"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102235</wp:posOffset>
            </wp:positionH>
            <wp:positionV relativeFrom="paragraph">
              <wp:posOffset>48895</wp:posOffset>
            </wp:positionV>
            <wp:extent cx="3009900" cy="1762125"/>
            <wp:effectExtent l="19050" t="0" r="0" b="0"/>
            <wp:wrapSquare wrapText="bothSides"/>
            <wp:docPr id="1" name="Рисунок 1" descr="Объявлена тема Всемирного дня защиты прав потребителей в 2022 год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ъявлена тема Всемирного дня защиты прав потребителей в 2022 году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A3B6B">
        <w:rPr>
          <w:rFonts w:ascii="Times New Roman" w:hAnsi="Times New Roman" w:cs="Times New Roman"/>
          <w:sz w:val="28"/>
          <w:szCs w:val="28"/>
        </w:rPr>
        <w:t xml:space="preserve">Ежегодно, 15 марта вся мировая общественность отмечает </w:t>
      </w:r>
      <w:r w:rsidRPr="00302558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Всемирный день прав потребителей. </w:t>
      </w:r>
      <w:r w:rsidRPr="00FA3B6B">
        <w:rPr>
          <w:rFonts w:ascii="Times New Roman" w:hAnsi="Times New Roman" w:cs="Times New Roman"/>
          <w:sz w:val="28"/>
          <w:szCs w:val="28"/>
        </w:rPr>
        <w:t xml:space="preserve">Каждый год этот день проходит под определенным девизом, </w:t>
      </w:r>
      <w:r w:rsidRPr="00FA3B6B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движение потребителей объединяется, чтобы привлечь внимание к насущной проблеме, с которой сталкиваются потребители во всем мире.</w:t>
      </w:r>
    </w:p>
    <w:p w:rsidR="007005DB" w:rsidRPr="00FA3B6B" w:rsidRDefault="007005DB" w:rsidP="007005D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  <w:r w:rsidRPr="00FA3B6B">
        <w:rPr>
          <w:rFonts w:ascii="Times New Roman" w:hAnsi="Times New Roman" w:cs="Times New Roman"/>
          <w:sz w:val="28"/>
          <w:szCs w:val="28"/>
        </w:rPr>
        <w:t xml:space="preserve">Всемирный день прав потребителей в 2023 году проходит под девизом </w:t>
      </w:r>
      <w:r w:rsidRPr="00302558">
        <w:rPr>
          <w:rFonts w:ascii="Times New Roman" w:hAnsi="Times New Roman" w:cs="Times New Roman"/>
          <w:b/>
          <w:color w:val="C00000"/>
          <w:sz w:val="28"/>
          <w:szCs w:val="28"/>
        </w:rPr>
        <w:t>«</w:t>
      </w:r>
      <w:r w:rsidRPr="00302558">
        <w:rPr>
          <w:rFonts w:ascii="Times New Roman" w:hAnsi="Times New Roman" w:cs="Times New Roman"/>
          <w:b/>
          <w:color w:val="C00000"/>
          <w:sz w:val="28"/>
          <w:szCs w:val="28"/>
          <w:lang w:val="en-US"/>
        </w:rPr>
        <w:t>World</w:t>
      </w:r>
      <w:r w:rsidRPr="00302558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302558">
        <w:rPr>
          <w:rFonts w:ascii="Times New Roman" w:hAnsi="Times New Roman" w:cs="Times New Roman"/>
          <w:b/>
          <w:color w:val="C00000"/>
          <w:sz w:val="28"/>
          <w:szCs w:val="28"/>
          <w:lang w:val="en-US"/>
        </w:rPr>
        <w:t>Consumer</w:t>
      </w:r>
      <w:r w:rsidRPr="00302558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302558">
        <w:rPr>
          <w:rFonts w:ascii="Times New Roman" w:hAnsi="Times New Roman" w:cs="Times New Roman"/>
          <w:b/>
          <w:color w:val="C00000"/>
          <w:sz w:val="28"/>
          <w:szCs w:val="28"/>
          <w:lang w:val="en-US"/>
        </w:rPr>
        <w:t>Rights</w:t>
      </w:r>
      <w:r w:rsidRPr="00302558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302558">
        <w:rPr>
          <w:rFonts w:ascii="Times New Roman" w:hAnsi="Times New Roman" w:cs="Times New Roman"/>
          <w:b/>
          <w:color w:val="C00000"/>
          <w:sz w:val="28"/>
          <w:szCs w:val="28"/>
          <w:lang w:val="en-US"/>
        </w:rPr>
        <w:t>Day</w:t>
      </w:r>
      <w:r w:rsidRPr="00302558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302558">
        <w:rPr>
          <w:rFonts w:ascii="Times New Roman" w:hAnsi="Times New Roman" w:cs="Times New Roman"/>
          <w:b/>
          <w:color w:val="C00000"/>
          <w:sz w:val="28"/>
          <w:szCs w:val="28"/>
          <w:lang w:val="en-US"/>
        </w:rPr>
        <w:t>To</w:t>
      </w:r>
      <w:r w:rsidRPr="00302558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302558">
        <w:rPr>
          <w:rFonts w:ascii="Times New Roman" w:hAnsi="Times New Roman" w:cs="Times New Roman"/>
          <w:b/>
          <w:color w:val="C00000"/>
          <w:sz w:val="28"/>
          <w:szCs w:val="28"/>
          <w:lang w:val="en-US"/>
        </w:rPr>
        <w:t>Empower</w:t>
      </w:r>
      <w:r w:rsidRPr="00302558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302558">
        <w:rPr>
          <w:rFonts w:ascii="Times New Roman" w:hAnsi="Times New Roman" w:cs="Times New Roman"/>
          <w:b/>
          <w:color w:val="C00000"/>
          <w:sz w:val="28"/>
          <w:szCs w:val="28"/>
          <w:lang w:val="en-US"/>
        </w:rPr>
        <w:t>Consumers</w:t>
      </w:r>
      <w:r w:rsidRPr="00302558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302558">
        <w:rPr>
          <w:rFonts w:ascii="Times New Roman" w:hAnsi="Times New Roman" w:cs="Times New Roman"/>
          <w:b/>
          <w:color w:val="C00000"/>
          <w:sz w:val="28"/>
          <w:szCs w:val="28"/>
          <w:lang w:val="en-US"/>
        </w:rPr>
        <w:t>Through</w:t>
      </w:r>
      <w:r w:rsidRPr="00302558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302558">
        <w:rPr>
          <w:rFonts w:ascii="Times New Roman" w:hAnsi="Times New Roman" w:cs="Times New Roman"/>
          <w:b/>
          <w:color w:val="C00000"/>
          <w:sz w:val="28"/>
          <w:szCs w:val="28"/>
          <w:lang w:val="en-US"/>
        </w:rPr>
        <w:t>Clean</w:t>
      </w:r>
      <w:r w:rsidRPr="00302558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302558">
        <w:rPr>
          <w:rFonts w:ascii="Times New Roman" w:hAnsi="Times New Roman" w:cs="Times New Roman"/>
          <w:b/>
          <w:color w:val="C00000"/>
          <w:sz w:val="28"/>
          <w:szCs w:val="28"/>
          <w:lang w:val="en-US"/>
        </w:rPr>
        <w:t>Energy</w:t>
      </w:r>
      <w:r w:rsidRPr="00302558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302558">
        <w:rPr>
          <w:rFonts w:ascii="Times New Roman" w:hAnsi="Times New Roman" w:cs="Times New Roman"/>
          <w:b/>
          <w:color w:val="C00000"/>
          <w:sz w:val="28"/>
          <w:szCs w:val="28"/>
          <w:lang w:val="en-US"/>
        </w:rPr>
        <w:t>Transitions</w:t>
      </w:r>
      <w:r w:rsidRPr="00302558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» - «Расширение прав и возможностей потребителей посредством перехода к потреблению экологически чистой энергии и продукции». 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FA3B6B">
        <w:rPr>
          <w:rFonts w:ascii="Times New Roman" w:eastAsia="Times New Roman" w:hAnsi="Times New Roman" w:cs="Times New Roman"/>
          <w:color w:val="0E0E0F"/>
          <w:sz w:val="28"/>
          <w:szCs w:val="28"/>
          <w:lang w:eastAsia="ru-RU"/>
        </w:rPr>
        <w:t>Данная тема согласуется с Энергетической стратегией Российской Федерации на период до 2035 года, утвержденной Распоряжением Правительства Российской Федерации от 09.06.2020 г. № 1523-р, в которой предусмотрены мероприятия по переходу к более эффективной, гибкой и устойчивой энергетике, способной адекватно ответить на вызовы и угрозы в своей сфере и преодолеть имеющиеся проблемы.</w:t>
      </w:r>
    </w:p>
    <w:p w:rsidR="007005DB" w:rsidRDefault="007005DB" w:rsidP="007005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E0E0F"/>
          <w:sz w:val="28"/>
          <w:szCs w:val="28"/>
        </w:rPr>
      </w:pPr>
      <w:proofErr w:type="gramStart"/>
      <w:r w:rsidRPr="00FA3B6B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В современных условиях энергетический мир очень резко реагирует на </w:t>
      </w:r>
      <w:r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перебои </w:t>
      </w:r>
      <w:r w:rsidRPr="00FA3B6B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с поставками и изменением климата, серьезный кризис стоимости жизни за последнее время также заставляет задуматься над рациональным потреблением, ведь мы, как потребители, играем огромную роль в контексте </w:t>
      </w:r>
      <w:r w:rsidRPr="00302558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рационального потребления</w:t>
      </w:r>
      <w:r w:rsidRPr="00FA3B6B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(здоровый рацион питания, органическая продукция, экологически чистая потребительская упаковка, энергосбережение в сфере ЖКХ).</w:t>
      </w:r>
      <w:r w:rsidRPr="00FA3B6B">
        <w:rPr>
          <w:rFonts w:ascii="Times New Roman" w:hAnsi="Times New Roman" w:cs="Times New Roman"/>
          <w:color w:val="0E0E0F"/>
          <w:sz w:val="28"/>
          <w:szCs w:val="28"/>
        </w:rPr>
        <w:t xml:space="preserve"> </w:t>
      </w:r>
      <w:proofErr w:type="gramEnd"/>
    </w:p>
    <w:p w:rsidR="007005DB" w:rsidRPr="00FA3B6B" w:rsidRDefault="007005DB" w:rsidP="007005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A3B6B">
        <w:rPr>
          <w:rFonts w:ascii="Times New Roman" w:hAnsi="Times New Roman" w:cs="Times New Roman"/>
          <w:color w:val="0E0E0F"/>
          <w:sz w:val="28"/>
          <w:szCs w:val="28"/>
        </w:rPr>
        <w:t>Стремительно растущая стоимость продуктов питания и энергии влияет на людей во всем мире, в результате чего миллионы людей могут оказаться за чертой бедности.</w:t>
      </w:r>
    </w:p>
    <w:p w:rsidR="007005DB" w:rsidRPr="00302558" w:rsidRDefault="007005DB" w:rsidP="007005DB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C00000"/>
          <w:sz w:val="28"/>
          <w:szCs w:val="28"/>
        </w:rPr>
      </w:pPr>
      <w:r w:rsidRPr="00FA3B6B">
        <w:rPr>
          <w:color w:val="000000"/>
          <w:sz w:val="28"/>
          <w:szCs w:val="28"/>
        </w:rPr>
        <w:t xml:space="preserve">Действия по расширению прав и возможностей потребителей сосредоточены вокруг увеличения доступа к чистой энергии </w:t>
      </w:r>
      <w:r w:rsidRPr="00302558">
        <w:rPr>
          <w:b/>
          <w:color w:val="C00000"/>
          <w:sz w:val="28"/>
          <w:szCs w:val="28"/>
        </w:rPr>
        <w:t>по трем основным направлениям:</w:t>
      </w:r>
    </w:p>
    <w:p w:rsidR="007005DB" w:rsidRPr="00FA3B6B" w:rsidRDefault="007005DB" w:rsidP="007005DB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A3B6B">
        <w:rPr>
          <w:color w:val="000000"/>
          <w:sz w:val="28"/>
          <w:szCs w:val="28"/>
        </w:rPr>
        <w:t>чистое электроснабжение.</w:t>
      </w:r>
    </w:p>
    <w:p w:rsidR="007005DB" w:rsidRPr="00FA3B6B" w:rsidRDefault="007005DB" w:rsidP="007005DB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A3B6B">
        <w:rPr>
          <w:color w:val="000000"/>
          <w:sz w:val="28"/>
          <w:szCs w:val="28"/>
        </w:rPr>
        <w:t xml:space="preserve">энергетически чистые дома (отопление, охлаждение, приготовление еды, холодильники, </w:t>
      </w:r>
      <w:proofErr w:type="spellStart"/>
      <w:r w:rsidRPr="00FA3B6B">
        <w:rPr>
          <w:color w:val="000000"/>
          <w:sz w:val="28"/>
          <w:szCs w:val="28"/>
        </w:rPr>
        <w:t>энергоэффективность</w:t>
      </w:r>
      <w:proofErr w:type="spellEnd"/>
      <w:r w:rsidRPr="00FA3B6B">
        <w:rPr>
          <w:color w:val="000000"/>
          <w:sz w:val="28"/>
          <w:szCs w:val="28"/>
        </w:rPr>
        <w:t xml:space="preserve"> строений);</w:t>
      </w:r>
    </w:p>
    <w:p w:rsidR="007005DB" w:rsidRPr="00FA3B6B" w:rsidRDefault="007005DB" w:rsidP="007005DB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A3B6B">
        <w:rPr>
          <w:color w:val="000000"/>
          <w:sz w:val="28"/>
          <w:szCs w:val="28"/>
        </w:rPr>
        <w:t>энергетически чистый транспорт</w:t>
      </w:r>
      <w:r>
        <w:rPr>
          <w:color w:val="000000"/>
          <w:sz w:val="28"/>
          <w:szCs w:val="28"/>
        </w:rPr>
        <w:t>.</w:t>
      </w:r>
    </w:p>
    <w:p w:rsidR="007005DB" w:rsidRPr="00CC2EB9" w:rsidRDefault="007005DB" w:rsidP="00CC2EB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36"/>
          <w:szCs w:val="36"/>
        </w:rPr>
      </w:pPr>
    </w:p>
    <w:sectPr w:rsidR="007005DB" w:rsidRPr="00CC2EB9" w:rsidSect="007005DB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9.75pt;height:9.75pt" o:bullet="t">
        <v:imagedata r:id="rId1" o:title="BD21298_"/>
      </v:shape>
    </w:pict>
  </w:numPicBullet>
  <w:abstractNum w:abstractNumId="0">
    <w:nsid w:val="71C435A7"/>
    <w:multiLevelType w:val="hybridMultilevel"/>
    <w:tmpl w:val="0BECA85A"/>
    <w:lvl w:ilvl="0" w:tplc="4D9AA15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28BE"/>
    <w:rsid w:val="0027461B"/>
    <w:rsid w:val="00307CD7"/>
    <w:rsid w:val="004C6753"/>
    <w:rsid w:val="005F48F1"/>
    <w:rsid w:val="00661E4D"/>
    <w:rsid w:val="007005DB"/>
    <w:rsid w:val="007D6F96"/>
    <w:rsid w:val="009D28BE"/>
    <w:rsid w:val="009D7872"/>
    <w:rsid w:val="00AF408D"/>
    <w:rsid w:val="00C43821"/>
    <w:rsid w:val="00CC2EB9"/>
    <w:rsid w:val="00CD2F93"/>
    <w:rsid w:val="00EC330F"/>
    <w:rsid w:val="00F1228A"/>
    <w:rsid w:val="00F22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2F93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700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Саттарова Регина Сайдашевна</dc:creator>
  <cp:keywords/>
  <dc:description/>
  <cp:lastModifiedBy>Вилена</cp:lastModifiedBy>
  <cp:revision>16</cp:revision>
  <cp:lastPrinted>2022-03-10T11:06:00Z</cp:lastPrinted>
  <dcterms:created xsi:type="dcterms:W3CDTF">2020-03-10T10:30:00Z</dcterms:created>
  <dcterms:modified xsi:type="dcterms:W3CDTF">2023-03-13T07:54:00Z</dcterms:modified>
</cp:coreProperties>
</file>